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D72" w:rsidRPr="00532D72" w:rsidRDefault="00532D72" w:rsidP="00532D72">
      <w:pPr>
        <w:spacing w:after="0" w:line="240" w:lineRule="auto"/>
        <w:rPr>
          <w:rFonts w:ascii="Times New Roman" w:hAnsi="Times New Roman"/>
          <w:sz w:val="24"/>
        </w:rPr>
      </w:pPr>
    </w:p>
    <w:p w:rsidR="00532D72" w:rsidRDefault="0075773B" w:rsidP="00532D72">
      <w:pPr>
        <w:spacing w:after="0" w:line="240" w:lineRule="auto"/>
        <w:rPr>
          <w:rFonts w:ascii="Times New Roman" w:hAnsi="Times New Roman"/>
          <w:b/>
          <w:sz w:val="32"/>
        </w:rPr>
      </w:pPr>
      <w:bookmarkStart w:id="0" w:name="_GoBack"/>
      <w:r>
        <w:rPr>
          <w:rFonts w:ascii="Times New Roman" w:hAnsi="Times New Roman"/>
          <w:b/>
          <w:noProof/>
          <w:sz w:val="32"/>
        </w:rPr>
        <w:drawing>
          <wp:inline distT="0" distB="0" distL="0" distR="0">
            <wp:extent cx="5936161" cy="8395855"/>
            <wp:effectExtent l="0" t="0" r="0" b="0"/>
            <wp:docPr id="1" name="Рисунок 1" descr="G:\ИСПРАВИТЬ лок каты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ИСПРАВИТЬ лок каты\IMG_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B0BDC" w:rsidRDefault="007B0BDC">
      <w:pPr>
        <w:pStyle w:val="a3"/>
        <w:spacing w:before="0" w:beforeAutospacing="0" w:after="0" w:afterAutospacing="0"/>
        <w:jc w:val="both"/>
        <w:rPr>
          <w:sz w:val="28"/>
        </w:rPr>
      </w:pPr>
    </w:p>
    <w:p w:rsidR="003974E4" w:rsidRDefault="00F2662B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lastRenderedPageBreak/>
        <w:t xml:space="preserve">1.6.  </w:t>
      </w:r>
      <w:r>
        <w:rPr>
          <w:sz w:val="28"/>
        </w:rPr>
        <w:tab/>
        <w:t>Правила являются обязательными для всех посетителей мероприятий. Принимая решение о посещении мероприятия, посетитель подтверждает свое согласие с настоящим Положением.</w:t>
      </w:r>
    </w:p>
    <w:p w:rsidR="003974E4" w:rsidRDefault="00F2662B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 xml:space="preserve">1.7. </w:t>
      </w:r>
      <w:r>
        <w:rPr>
          <w:sz w:val="28"/>
        </w:rPr>
        <w:tab/>
        <w:t>Регламент проведения конкретного мероприятия утверждается соответствующим приказом директора Школы (или распоряжением заместителя).</w:t>
      </w:r>
    </w:p>
    <w:p w:rsidR="003974E4" w:rsidRDefault="00F2662B">
      <w:pPr>
        <w:pStyle w:val="a3"/>
        <w:spacing w:before="0" w:beforeAutospacing="0" w:after="0" w:afterAutospacing="0"/>
        <w:jc w:val="center"/>
        <w:rPr>
          <w:b/>
          <w:sz w:val="28"/>
        </w:rPr>
      </w:pPr>
      <w:r>
        <w:rPr>
          <w:rStyle w:val="af"/>
          <w:sz w:val="28"/>
        </w:rPr>
        <w:t>II. Посетители мероприятий</w:t>
      </w:r>
    </w:p>
    <w:p w:rsidR="003974E4" w:rsidRDefault="00F2662B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2.1. Посетителями мероприятий являются:</w:t>
      </w:r>
    </w:p>
    <w:p w:rsidR="003974E4" w:rsidRDefault="00F2662B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- обучающиеся Школы, являющиеся непосредственными участниками мероприятия;</w:t>
      </w:r>
    </w:p>
    <w:p w:rsidR="003974E4" w:rsidRDefault="00F2662B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- иные физические лица, являющиеся непосредственными участниками мероприятия;</w:t>
      </w:r>
    </w:p>
    <w:p w:rsidR="003974E4" w:rsidRDefault="00F2662B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-  обучающиеся Школы, являющиеся зрителями на данном мероприятии;</w:t>
      </w:r>
    </w:p>
    <w:p w:rsidR="003974E4" w:rsidRDefault="00F2662B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 xml:space="preserve">-  законные представители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3974E4" w:rsidRDefault="00F2662B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-  работники Школы;</w:t>
      </w:r>
    </w:p>
    <w:p w:rsidR="003974E4" w:rsidRDefault="00F2662B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-  сторонние физические лица.</w:t>
      </w:r>
    </w:p>
    <w:p w:rsidR="003974E4" w:rsidRDefault="003974E4">
      <w:pPr>
        <w:pStyle w:val="a3"/>
        <w:spacing w:before="0" w:beforeAutospacing="0" w:after="0" w:afterAutospacing="0"/>
        <w:jc w:val="center"/>
        <w:rPr>
          <w:rStyle w:val="af"/>
          <w:sz w:val="28"/>
        </w:rPr>
      </w:pPr>
    </w:p>
    <w:p w:rsidR="003974E4" w:rsidRDefault="00F2662B">
      <w:pPr>
        <w:pStyle w:val="a3"/>
        <w:spacing w:before="0" w:beforeAutospacing="0" w:after="0" w:afterAutospacing="0"/>
        <w:jc w:val="center"/>
        <w:rPr>
          <w:rStyle w:val="af"/>
          <w:sz w:val="28"/>
        </w:rPr>
      </w:pPr>
      <w:r>
        <w:rPr>
          <w:rStyle w:val="af"/>
          <w:sz w:val="28"/>
        </w:rPr>
        <w:t>III. Права, обязанности и ответственность посетителей мероприятий.</w:t>
      </w:r>
    </w:p>
    <w:p w:rsidR="003974E4" w:rsidRDefault="00F2662B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3.1.Все посетители мероприятий имеют право:</w:t>
      </w:r>
    </w:p>
    <w:p w:rsidR="003974E4" w:rsidRDefault="00F2662B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- на уважение своей чести и достоинства;</w:t>
      </w:r>
    </w:p>
    <w:p w:rsidR="003974E4" w:rsidRDefault="00F2662B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- проведение фото, видеосъемки, аудиозаписи.</w:t>
      </w:r>
    </w:p>
    <w:p w:rsidR="003974E4" w:rsidRDefault="00F2662B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3.2.Ответственные лица имеют право удалять с мероприятия гостей и зрителей, нарушающих настоящее Положение.</w:t>
      </w:r>
    </w:p>
    <w:p w:rsidR="003974E4" w:rsidRDefault="00F2662B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3.3. Все посетители обязаны:</w:t>
      </w:r>
    </w:p>
    <w:p w:rsidR="003974E4" w:rsidRDefault="00F2662B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- соблюдать настоящее Положение и регламент проведения мероприятия;</w:t>
      </w:r>
    </w:p>
    <w:p w:rsidR="003974E4" w:rsidRDefault="00F2662B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-  бережно относиться к помещениям, имуществу и оборудованию Школы;</w:t>
      </w:r>
    </w:p>
    <w:p w:rsidR="003974E4" w:rsidRDefault="00F2662B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-  уважать честь и достоинства других посетителей мероприятия.</w:t>
      </w:r>
    </w:p>
    <w:p w:rsidR="003974E4" w:rsidRDefault="00F2662B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3.4.Участники обязаны присутствовать на мероприятии в одежде и обуви, соответствующей его регламенту.</w:t>
      </w:r>
    </w:p>
    <w:p w:rsidR="003974E4" w:rsidRDefault="00F2662B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3.5.Участники, зрители и гости обязаны:</w:t>
      </w:r>
    </w:p>
    <w:p w:rsidR="003974E4" w:rsidRDefault="00F2662B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-  поддерживать чистоту и порядок на мероприятиях;</w:t>
      </w:r>
    </w:p>
    <w:p w:rsidR="003974E4" w:rsidRDefault="00F2662B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-  выполнять требования ответственных лиц;</w:t>
      </w:r>
    </w:p>
    <w:p w:rsidR="003974E4" w:rsidRDefault="00F2662B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- незамедлительно сообщать ответственным лицам о случаях обнаружения подозрительных предметов, вещей, о случаях возникновения чрезвычайных ситуаций;</w:t>
      </w:r>
    </w:p>
    <w:p w:rsidR="003974E4" w:rsidRDefault="00F2662B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- при получении информации об эвакуации действовать согласно указаниям ответственных лиц, соблюдая спокойствие и не создавая паники.</w:t>
      </w:r>
    </w:p>
    <w:p w:rsidR="003974E4" w:rsidRDefault="00F2662B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3.6.Ответственные лица обязаны:</w:t>
      </w:r>
    </w:p>
    <w:p w:rsidR="003974E4" w:rsidRDefault="00F2662B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-  лично присутствовать на мероприятии;</w:t>
      </w:r>
    </w:p>
    <w:p w:rsidR="003974E4" w:rsidRDefault="00F2662B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-  обеспечивать доступ посетителей на мероприятие;</w:t>
      </w:r>
    </w:p>
    <w:p w:rsidR="003974E4" w:rsidRDefault="00F2662B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- осуществлять контроль соблюдения участниками, зрителями и гостями настоящего Положения;</w:t>
      </w:r>
    </w:p>
    <w:p w:rsidR="003974E4" w:rsidRDefault="00F2662B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-обеспечивать эвакуацию посетителей в случае угрозы и возникновения чрезвычайных ситуаций.</w:t>
      </w:r>
    </w:p>
    <w:p w:rsidR="003974E4" w:rsidRDefault="00F2662B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3.7.Посетителям мероприятий запрещается:</w:t>
      </w:r>
    </w:p>
    <w:p w:rsidR="003974E4" w:rsidRDefault="00F2662B">
      <w:pPr>
        <w:pStyle w:val="a3"/>
        <w:tabs>
          <w:tab w:val="left" w:pos="851"/>
        </w:tabs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lastRenderedPageBreak/>
        <w:t>-  присутствовать на мероприятии в спортивной, рванной или грязной одежде и обуви;</w:t>
      </w:r>
    </w:p>
    <w:p w:rsidR="003974E4" w:rsidRDefault="00F2662B">
      <w:pPr>
        <w:pStyle w:val="a3"/>
        <w:tabs>
          <w:tab w:val="left" w:pos="851"/>
        </w:tabs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- приносить с собой и употреблять алкогольные напитки;</w:t>
      </w:r>
    </w:p>
    <w:p w:rsidR="003974E4" w:rsidRDefault="00F2662B">
      <w:pPr>
        <w:pStyle w:val="a3"/>
        <w:tabs>
          <w:tab w:val="left" w:pos="851"/>
        </w:tabs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- приносить собой огнеопасные, взрывчатые, пиротехнические, ядовитые и пахучие вещества, колющие и режущие предметы, стеклянную посуду, газовые баллончики;</w:t>
      </w:r>
    </w:p>
    <w:p w:rsidR="003974E4" w:rsidRDefault="00F2662B">
      <w:pPr>
        <w:pStyle w:val="a3"/>
        <w:tabs>
          <w:tab w:val="left" w:pos="851"/>
        </w:tabs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-</w:t>
      </w:r>
      <w:r>
        <w:t xml:space="preserve">  </w:t>
      </w:r>
      <w:r>
        <w:rPr>
          <w:sz w:val="28"/>
        </w:rPr>
        <w:t>курить в помещениях и на территории Школы;</w:t>
      </w:r>
    </w:p>
    <w:p w:rsidR="003974E4" w:rsidRDefault="00F2662B">
      <w:pPr>
        <w:pStyle w:val="a3"/>
        <w:tabs>
          <w:tab w:val="left" w:pos="851"/>
        </w:tabs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-  приводить и приносить с собой животных;</w:t>
      </w:r>
    </w:p>
    <w:p w:rsidR="003974E4" w:rsidRDefault="00F2662B">
      <w:pPr>
        <w:pStyle w:val="a3"/>
        <w:tabs>
          <w:tab w:val="left" w:pos="851"/>
        </w:tabs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- совершать поступки, унижающие или оскорбляющие человеческое достоинство других посетителей, работников Школы.</w:t>
      </w:r>
    </w:p>
    <w:p w:rsidR="003974E4" w:rsidRDefault="00F2662B">
      <w:pPr>
        <w:pStyle w:val="a3"/>
        <w:tabs>
          <w:tab w:val="left" w:pos="851"/>
        </w:tabs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- использовать помещения и прилегающую территорию Школы для занятий коммерческой, рекламной и иной деятельностью, независимо от того, связано ли это с получением дохода или нет;</w:t>
      </w:r>
    </w:p>
    <w:p w:rsidR="003974E4" w:rsidRDefault="00F2662B">
      <w:pPr>
        <w:pStyle w:val="a3"/>
        <w:tabs>
          <w:tab w:val="left" w:pos="851"/>
        </w:tabs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 xml:space="preserve">- осуществлять агитационную или иную </w:t>
      </w:r>
      <w:proofErr w:type="gramStart"/>
      <w:r>
        <w:rPr>
          <w:sz w:val="28"/>
        </w:rPr>
        <w:t>деятельность</w:t>
      </w:r>
      <w:proofErr w:type="gramEnd"/>
      <w:r>
        <w:rPr>
          <w:sz w:val="28"/>
        </w:rPr>
        <w:t xml:space="preserve"> адресованную неограниченному кругу лиц, выставлять на показ знаки или иную символику, направленную на разжигание, расовой, религиозной, национальной розни, оскорбляющую посетителей, работников Школы;</w:t>
      </w:r>
    </w:p>
    <w:p w:rsidR="003974E4" w:rsidRDefault="00F2662B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3.8.Посетители, нарушающие настоящее Положение, могут быть не допущены к другим мероприятиям, проводимым в Школе.</w:t>
      </w:r>
    </w:p>
    <w:p w:rsidR="003974E4" w:rsidRDefault="00F2662B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3.9. Посетители, причинившие учреждению ущерб, компенсируют его, а так же несут иную ответственность в случаях, предусмотренных действующим законодательством.</w:t>
      </w:r>
      <w:r>
        <w:t xml:space="preserve"> </w:t>
      </w:r>
      <w:r>
        <w:rPr>
          <w:sz w:val="28"/>
        </w:rPr>
        <w:t>За вред, причиненный несовершеннолетними, не достигшими четырнадцати лет (малолетним), отвечают их родители (усыновители) или опекуны, если не докажут, что вред возник не по их вине. Несовершеннолетние в возрасте от четырнадцати до восемнадцати лет самостоятельно несут ответственность за причиненный вред на общих основаниях.</w:t>
      </w:r>
    </w:p>
    <w:p w:rsidR="003974E4" w:rsidRDefault="003974E4">
      <w:pPr>
        <w:pStyle w:val="a3"/>
        <w:spacing w:before="0" w:beforeAutospacing="0" w:after="0" w:afterAutospacing="0"/>
        <w:jc w:val="center"/>
        <w:rPr>
          <w:rStyle w:val="af"/>
          <w:sz w:val="28"/>
        </w:rPr>
      </w:pPr>
    </w:p>
    <w:p w:rsidR="003974E4" w:rsidRDefault="00F2662B">
      <w:pPr>
        <w:pStyle w:val="a3"/>
        <w:spacing w:before="0" w:beforeAutospacing="0" w:after="0" w:afterAutospacing="0"/>
        <w:jc w:val="center"/>
        <w:rPr>
          <w:rStyle w:val="af"/>
          <w:sz w:val="28"/>
        </w:rPr>
      </w:pPr>
      <w:proofErr w:type="spellStart"/>
      <w:r>
        <w:rPr>
          <w:rStyle w:val="af"/>
          <w:sz w:val="28"/>
        </w:rPr>
        <w:t>IV.Порядок</w:t>
      </w:r>
      <w:proofErr w:type="spellEnd"/>
      <w:r>
        <w:rPr>
          <w:rStyle w:val="af"/>
          <w:sz w:val="28"/>
        </w:rPr>
        <w:t xml:space="preserve"> посещения мероприятий</w:t>
      </w:r>
    </w:p>
    <w:p w:rsidR="003974E4" w:rsidRDefault="00F2662B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4.1.Вход для посетителей в помещение, в котором проходит мероприятие, разрешается за 15 минут до начала мероприятия.</w:t>
      </w:r>
    </w:p>
    <w:p w:rsidR="003974E4" w:rsidRDefault="00F2662B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4.2.Вход посетителей на мероприятие после его начала разрешается только по согласованию с ответственным лицом.</w:t>
      </w:r>
    </w:p>
    <w:p w:rsidR="003974E4" w:rsidRDefault="00F2662B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4.3.Доступ на мероприятие запрещен агрессивно настроенным лицам, а также лицам в состоянии алкогольного или наркотического опьянения, факт которого определяют ответственные лица</w:t>
      </w:r>
    </w:p>
    <w:p w:rsidR="003974E4" w:rsidRDefault="003974E4">
      <w:pPr>
        <w:pStyle w:val="a3"/>
        <w:spacing w:before="0" w:beforeAutospacing="0" w:after="0" w:afterAutospacing="0"/>
        <w:ind w:firstLine="284"/>
        <w:jc w:val="center"/>
        <w:rPr>
          <w:rStyle w:val="af"/>
          <w:sz w:val="28"/>
        </w:rPr>
      </w:pPr>
    </w:p>
    <w:p w:rsidR="003974E4" w:rsidRDefault="00F2662B">
      <w:pPr>
        <w:pStyle w:val="a3"/>
        <w:spacing w:before="0" w:beforeAutospacing="0" w:after="0" w:afterAutospacing="0"/>
        <w:ind w:firstLine="284"/>
        <w:jc w:val="center"/>
        <w:rPr>
          <w:sz w:val="28"/>
        </w:rPr>
      </w:pPr>
      <w:r>
        <w:rPr>
          <w:rStyle w:val="af"/>
          <w:sz w:val="28"/>
        </w:rPr>
        <w:t xml:space="preserve">V. Порядок посещения </w:t>
      </w:r>
      <w:proofErr w:type="gramStart"/>
      <w:r>
        <w:rPr>
          <w:rStyle w:val="af"/>
          <w:sz w:val="28"/>
        </w:rPr>
        <w:t>обучающимися</w:t>
      </w:r>
      <w:proofErr w:type="gramEnd"/>
    </w:p>
    <w:p w:rsidR="003974E4" w:rsidRDefault="00F2662B">
      <w:pPr>
        <w:pStyle w:val="a3"/>
        <w:spacing w:before="0" w:beforeAutospacing="0" w:after="0" w:afterAutospacing="0"/>
        <w:ind w:firstLine="284"/>
        <w:jc w:val="center"/>
        <w:rPr>
          <w:sz w:val="28"/>
        </w:rPr>
      </w:pPr>
      <w:r>
        <w:rPr>
          <w:rStyle w:val="af"/>
          <w:sz w:val="28"/>
        </w:rPr>
        <w:t>по своему выбору мероприятий, проводимых в учреждении</w:t>
      </w:r>
    </w:p>
    <w:p w:rsidR="003974E4" w:rsidRDefault="00F2662B">
      <w:pPr>
        <w:pStyle w:val="a3"/>
        <w:spacing w:before="0" w:beforeAutospacing="0" w:after="0" w:afterAutospacing="0"/>
        <w:ind w:firstLine="284"/>
        <w:jc w:val="center"/>
        <w:rPr>
          <w:rStyle w:val="af"/>
          <w:sz w:val="28"/>
        </w:rPr>
      </w:pPr>
      <w:r>
        <w:rPr>
          <w:rStyle w:val="af"/>
          <w:sz w:val="28"/>
        </w:rPr>
        <w:t xml:space="preserve">и не </w:t>
      </w:r>
      <w:proofErr w:type="gramStart"/>
      <w:r>
        <w:rPr>
          <w:rStyle w:val="af"/>
          <w:sz w:val="28"/>
        </w:rPr>
        <w:t>предусмотренных</w:t>
      </w:r>
      <w:proofErr w:type="gramEnd"/>
      <w:r>
        <w:rPr>
          <w:rStyle w:val="af"/>
          <w:sz w:val="28"/>
        </w:rPr>
        <w:t xml:space="preserve"> учебным планом</w:t>
      </w:r>
    </w:p>
    <w:p w:rsidR="003974E4" w:rsidRDefault="00F2662B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5.1. При посещении по своему выбору мероприятий, не предусмотренных учебным планом, обучающиеся обязаны выполнять требования организаторов мероприятий по соблюдению норм и правил поведения во время проведения мероприятия.</w:t>
      </w:r>
    </w:p>
    <w:p w:rsidR="003974E4" w:rsidRDefault="00F2662B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lastRenderedPageBreak/>
        <w:t xml:space="preserve">5.2. 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Привлечение обучающихся без их согласия и </w:t>
      </w:r>
      <w:proofErr w:type="gramStart"/>
      <w:r>
        <w:rPr>
          <w:sz w:val="28"/>
        </w:rPr>
        <w:t>несовершеннолетних</w:t>
      </w:r>
      <w:proofErr w:type="gramEnd"/>
      <w:r>
        <w:rPr>
          <w:sz w:val="28"/>
        </w:rPr>
        <w:t xml:space="preserve"> обучающихся без согласия их родителей (законных представителей) к труду, не предусмотренному образовательной программой, запрещается.  </w:t>
      </w:r>
    </w:p>
    <w:p w:rsidR="003974E4" w:rsidRDefault="00F2662B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5.3. Школа может устанавливать возрастные ограничения на посещение мероприятия согласно федеральному закону от 29.12.2010 г.        № 436-ФЗ «О защите детей от информации, причиняющей вред их здоровью и развитию».</w:t>
      </w:r>
    </w:p>
    <w:p w:rsidR="003974E4" w:rsidRDefault="00F2662B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5.4. Перед проведением мероприятия организаторы должны объявлять правила поведения и (или) проводить инструктаж. Участие обучающихся в объявлении правил поведения и (или) проведении инструктажа является обязательным.</w:t>
      </w:r>
    </w:p>
    <w:p w:rsidR="003974E4" w:rsidRDefault="00F2662B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5.5. Школа может устанавливать:</w:t>
      </w:r>
    </w:p>
    <w:p w:rsidR="003974E4" w:rsidRDefault="00F2662B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- право или запрет на ведение обучающимися во время мероприятий фото и видеосъемки;</w:t>
      </w:r>
    </w:p>
    <w:p w:rsidR="003974E4" w:rsidRDefault="00F2662B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- ограничение на пользование мобильной связью во время мероприятия.</w:t>
      </w:r>
    </w:p>
    <w:p w:rsidR="003974E4" w:rsidRDefault="003974E4">
      <w:pPr>
        <w:pStyle w:val="a3"/>
        <w:jc w:val="both"/>
        <w:rPr>
          <w:sz w:val="28"/>
        </w:rPr>
      </w:pPr>
    </w:p>
    <w:sectPr w:rsidR="003974E4" w:rsidSect="006D24CF">
      <w:footerReference w:type="default" r:id="rId9"/>
      <w:pgSz w:w="11906" w:h="16838" w:code="9"/>
      <w:pgMar w:top="1134" w:right="850" w:bottom="1134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3AE" w:rsidRDefault="002453AE">
      <w:pPr>
        <w:spacing w:after="0" w:line="240" w:lineRule="auto"/>
      </w:pPr>
      <w:r>
        <w:separator/>
      </w:r>
    </w:p>
  </w:endnote>
  <w:endnote w:type="continuationSeparator" w:id="0">
    <w:p w:rsidR="002453AE" w:rsidRDefault="00245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4E4" w:rsidRDefault="006D24CF">
    <w:pPr>
      <w:pStyle w:val="aa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 w:rsidR="00F2662B">
      <w:rPr>
        <w:rFonts w:ascii="Times New Roman" w:hAnsi="Times New Roman"/>
        <w:sz w:val="24"/>
      </w:rPr>
      <w:instrText xml:space="preserve"> PAGE   \* MERGEFORMAT </w:instrText>
    </w:r>
    <w:r>
      <w:rPr>
        <w:rFonts w:ascii="Times New Roman" w:hAnsi="Times New Roman"/>
        <w:sz w:val="24"/>
      </w:rPr>
      <w:fldChar w:fldCharType="separate"/>
    </w:r>
    <w:r w:rsidR="007B0BDC">
      <w:rPr>
        <w:rFonts w:ascii="Times New Roman" w:hAnsi="Times New Roman"/>
        <w:noProof/>
        <w:sz w:val="24"/>
      </w:rPr>
      <w:t>2</w:t>
    </w:r>
    <w:r>
      <w:rPr>
        <w:rFonts w:ascii="Times New Roman" w:hAnsi="Times New Roman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3AE" w:rsidRDefault="002453AE">
      <w:pPr>
        <w:spacing w:after="0" w:line="240" w:lineRule="auto"/>
      </w:pPr>
      <w:r>
        <w:separator/>
      </w:r>
    </w:p>
  </w:footnote>
  <w:footnote w:type="continuationSeparator" w:id="0">
    <w:p w:rsidR="002453AE" w:rsidRDefault="002453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86B1F"/>
    <w:multiLevelType w:val="hybridMultilevel"/>
    <w:tmpl w:val="A44C6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1AFA1ABB"/>
    <w:multiLevelType w:val="hybridMultilevel"/>
    <w:tmpl w:val="A09E52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57E47E3A"/>
    <w:multiLevelType w:val="multilevel"/>
    <w:tmpl w:val="AA109A12"/>
    <w:lvl w:ilvl="0">
      <w:start w:val="1"/>
      <w:numFmt w:val="upperRoman"/>
      <w:lvlText w:val="%1."/>
      <w:lvlJc w:val="right"/>
      <w:pPr>
        <w:tabs>
          <w:tab w:val="left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left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</w:lvl>
  </w:abstractNum>
  <w:abstractNum w:abstractNumId="3">
    <w:nsid w:val="62D26729"/>
    <w:multiLevelType w:val="multilevel"/>
    <w:tmpl w:val="3A42561C"/>
    <w:lvl w:ilvl="0">
      <w:start w:val="1"/>
      <w:numFmt w:val="decimal"/>
      <w:lvlText w:val="%1."/>
      <w:lvlJc w:val="left"/>
      <w:pPr>
        <w:ind w:left="615" w:hanging="615"/>
      </w:pPr>
    </w:lvl>
    <w:lvl w:ilvl="1">
      <w:start w:val="1"/>
      <w:numFmt w:val="decimal"/>
      <w:lvlText w:val="1.%2. "/>
      <w:lvlJc w:val="left"/>
      <w:pPr>
        <w:ind w:left="720" w:hanging="720"/>
      </w:pPr>
      <w:rPr>
        <w:rFonts w:ascii="Times New Roman" w:hAnsi="Times New Roman"/>
        <w:b w:val="0"/>
        <w:i w:val="0"/>
        <w:strike w:val="0"/>
        <w:sz w:val="28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">
    <w:nsid w:val="6BB4351F"/>
    <w:multiLevelType w:val="hybridMultilevel"/>
    <w:tmpl w:val="F98C368C"/>
    <w:lvl w:ilvl="0" w:tplc="9098AE1A">
      <w:start w:val="1"/>
      <w:numFmt w:val="decimal"/>
      <w:lvlText w:val="1.%1. "/>
      <w:lvlJc w:val="left"/>
      <w:pPr>
        <w:ind w:left="360" w:hanging="360"/>
      </w:pPr>
      <w:rPr>
        <w:rFonts w:ascii="Times New Roman" w:hAnsi="Times New Roman"/>
        <w:b w:val="0"/>
        <w:i w:val="0"/>
        <w:strike w:val="0"/>
        <w:sz w:val="28"/>
        <w:u w:val="none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F0E19ED"/>
    <w:multiLevelType w:val="multilevel"/>
    <w:tmpl w:val="4216D4E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74E4"/>
    <w:rsid w:val="002453AE"/>
    <w:rsid w:val="00336910"/>
    <w:rsid w:val="003955B6"/>
    <w:rsid w:val="003974E4"/>
    <w:rsid w:val="00532D72"/>
    <w:rsid w:val="006D24CF"/>
    <w:rsid w:val="0075773B"/>
    <w:rsid w:val="007B0BDC"/>
    <w:rsid w:val="008868B1"/>
    <w:rsid w:val="00954DB1"/>
    <w:rsid w:val="00B52592"/>
    <w:rsid w:val="00DA3E45"/>
    <w:rsid w:val="00F26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4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D24CF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4">
    <w:name w:val="footnote text"/>
    <w:basedOn w:val="a"/>
    <w:link w:val="a5"/>
    <w:semiHidden/>
    <w:rsid w:val="006D24CF"/>
    <w:pPr>
      <w:spacing w:after="0" w:line="240" w:lineRule="auto"/>
    </w:pPr>
    <w:rPr>
      <w:sz w:val="20"/>
    </w:rPr>
  </w:style>
  <w:style w:type="paragraph" w:styleId="a6">
    <w:name w:val="List Paragraph"/>
    <w:basedOn w:val="a"/>
    <w:qFormat/>
    <w:rsid w:val="006D24CF"/>
    <w:pPr>
      <w:ind w:left="720"/>
      <w:contextualSpacing/>
    </w:pPr>
  </w:style>
  <w:style w:type="paragraph" w:styleId="a7">
    <w:name w:val="No Spacing"/>
    <w:qFormat/>
    <w:rsid w:val="006D24CF"/>
    <w:pPr>
      <w:spacing w:after="0" w:line="240" w:lineRule="auto"/>
    </w:pPr>
  </w:style>
  <w:style w:type="paragraph" w:styleId="a8">
    <w:name w:val="header"/>
    <w:basedOn w:val="a"/>
    <w:link w:val="a9"/>
    <w:semiHidden/>
    <w:rsid w:val="006D24CF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link w:val="ab"/>
    <w:rsid w:val="006D24CF"/>
    <w:pPr>
      <w:tabs>
        <w:tab w:val="center" w:pos="4677"/>
        <w:tab w:val="right" w:pos="9355"/>
      </w:tabs>
      <w:spacing w:after="0" w:line="240" w:lineRule="auto"/>
    </w:pPr>
  </w:style>
  <w:style w:type="character" w:styleId="ac">
    <w:name w:val="line number"/>
    <w:basedOn w:val="a0"/>
    <w:semiHidden/>
    <w:rsid w:val="006D24CF"/>
  </w:style>
  <w:style w:type="character" w:styleId="ad">
    <w:name w:val="Hyperlink"/>
    <w:rsid w:val="006D24CF"/>
    <w:rPr>
      <w:color w:val="0000FF"/>
      <w:u w:val="single"/>
    </w:rPr>
  </w:style>
  <w:style w:type="character" w:customStyle="1" w:styleId="a5">
    <w:name w:val="Текст сноски Знак"/>
    <w:basedOn w:val="a0"/>
    <w:link w:val="a4"/>
    <w:semiHidden/>
    <w:rsid w:val="006D24CF"/>
    <w:rPr>
      <w:rFonts w:ascii="Calibri" w:hAnsi="Calibri"/>
      <w:sz w:val="20"/>
    </w:rPr>
  </w:style>
  <w:style w:type="character" w:styleId="ae">
    <w:name w:val="footnote reference"/>
    <w:semiHidden/>
    <w:rsid w:val="006D24CF"/>
    <w:rPr>
      <w:vertAlign w:val="superscript"/>
    </w:rPr>
  </w:style>
  <w:style w:type="character" w:styleId="af">
    <w:name w:val="Strong"/>
    <w:qFormat/>
    <w:rsid w:val="006D24CF"/>
    <w:rPr>
      <w:b/>
    </w:rPr>
  </w:style>
  <w:style w:type="character" w:customStyle="1" w:styleId="a9">
    <w:name w:val="Верхний колонтитул Знак"/>
    <w:basedOn w:val="a0"/>
    <w:link w:val="a8"/>
    <w:semiHidden/>
    <w:rsid w:val="006D24CF"/>
  </w:style>
  <w:style w:type="character" w:customStyle="1" w:styleId="ab">
    <w:name w:val="Нижний колонтитул Знак"/>
    <w:basedOn w:val="a0"/>
    <w:link w:val="aa"/>
    <w:rsid w:val="006D24CF"/>
  </w:style>
  <w:style w:type="table" w:styleId="1">
    <w:name w:val="Table Simple 1"/>
    <w:basedOn w:val="a1"/>
    <w:rsid w:val="006D24C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757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577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814</Words>
  <Characters>4642</Characters>
  <Application>Microsoft Office Word</Application>
  <DocSecurity>0</DocSecurity>
  <Lines>38</Lines>
  <Paragraphs>10</Paragraphs>
  <ScaleCrop>false</ScaleCrop>
  <Company/>
  <LinksUpToDate>false</LinksUpToDate>
  <CharactersWithSpaces>5446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dcterms:created xsi:type="dcterms:W3CDTF">2020-05-26T08:18:00Z</dcterms:created>
  <dcterms:modified xsi:type="dcterms:W3CDTF">2023-04-06T19:17:00Z</dcterms:modified>
</cp:coreProperties>
</file>